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BRUGGEWORTH ROBERT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QORVO,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7628 THORNDIKE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16,727</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100.53</w:t>
            </w:r>
            <w:r>
              <w:rPr>
                <w:rFonts w:ascii="Times;serif" w:hAnsi="Times;serif"/>
                <w:color w:val="008000"/>
                <w:position w:val="7"/>
                <w:sz w:val="16"/>
                <w:sz w:val="20"/>
                <w:shd w:fill="FFFFFF" w:val="clear"/>
              </w:rPr>
              <w:t>(2)</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337,563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12,017</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101.35</w:t>
            </w:r>
            <w:r>
              <w:rPr>
                <w:rFonts w:ascii="Times;serif" w:hAnsi="Times;serif"/>
                <w:color w:val="008000"/>
                <w:position w:val="7"/>
                <w:sz w:val="16"/>
                <w:sz w:val="20"/>
                <w:shd w:fill="FFFFFF" w:val="clear"/>
              </w:rPr>
              <w:t>(3)</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325,546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February 25,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$100.00 to $100.99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$101.00 to $101.93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T. Gray,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40842"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744</Words>
  <Characters>3984</Characters>
  <CharactersWithSpaces>4650</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